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A306C" w14:textId="4FC1C9C3" w:rsidR="004C5D0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Meeting #102</w:t>
      </w:r>
      <w:r>
        <w:rPr>
          <w:b/>
          <w:i/>
          <w:sz w:val="28"/>
        </w:rPr>
        <w:tab/>
      </w:r>
      <w:r>
        <w:rPr>
          <w:b/>
          <w:sz w:val="24"/>
        </w:rPr>
        <w:t>CP-233</w:t>
      </w:r>
      <w:r w:rsidR="009F49B6">
        <w:rPr>
          <w:b/>
          <w:sz w:val="24"/>
        </w:rPr>
        <w:t>161</w:t>
      </w:r>
    </w:p>
    <w:p w14:paraId="2EA0631F" w14:textId="77777777" w:rsidR="004C5D0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Edinburgh, GB,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2023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5A076577" w14:textId="77777777" w:rsidR="004C5D06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</w:p>
    <w:p w14:paraId="68CC71D3" w14:textId="77777777" w:rsidR="004C5D06" w:rsidRPr="009F49B6" w:rsidRDefault="00000000">
      <w:pPr>
        <w:spacing w:after="60"/>
        <w:ind w:left="1985"/>
        <w:rPr>
          <w:rFonts w:ascii="Arial" w:hAnsi="Arial" w:cs="Arial"/>
          <w:b/>
          <w:color w:val="002060"/>
        </w:rPr>
      </w:pPr>
      <w:r w:rsidRPr="009F49B6">
        <w:rPr>
          <w:rFonts w:ascii="Arial" w:hAnsi="Arial" w:cs="Arial"/>
          <w:b/>
          <w:color w:val="000000" w:themeColor="text1"/>
        </w:rPr>
        <w:t>TS 24.</w:t>
      </w:r>
      <w:r>
        <w:rPr>
          <w:rFonts w:ascii="Arial" w:eastAsia="SimSun" w:hAnsi="Arial" w:cs="Arial" w:hint="eastAsia"/>
          <w:b/>
          <w:color w:val="000000" w:themeColor="text1"/>
          <w:lang w:val="en-US" w:eastAsia="zh-CN"/>
        </w:rPr>
        <w:t>186</w:t>
      </w:r>
      <w:r w:rsidRPr="009F49B6">
        <w:rPr>
          <w:rFonts w:ascii="Arial" w:hAnsi="Arial" w:cs="Arial"/>
          <w:b/>
          <w:color w:val="000000" w:themeColor="text1"/>
        </w:rPr>
        <w:t>, Version 1.0.0</w:t>
      </w:r>
    </w:p>
    <w:p w14:paraId="0637A591" w14:textId="77777777" w:rsidR="004C5D0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CT WG1</w:t>
      </w:r>
      <w:r>
        <w:rPr>
          <w:rFonts w:ascii="Arial" w:hAnsi="Arial" w:cs="Arial"/>
          <w:b/>
          <w:color w:val="2F5496"/>
        </w:rPr>
        <w:br/>
      </w:r>
    </w:p>
    <w:p w14:paraId="1FD74D19" w14:textId="77777777" w:rsidR="004C5D0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21B56C02" w14:textId="77777777" w:rsidR="004C5D06" w:rsidRDefault="004C5D06">
      <w:pPr>
        <w:tabs>
          <w:tab w:val="left" w:pos="3119"/>
        </w:tabs>
        <w:rPr>
          <w:b/>
          <w:sz w:val="24"/>
        </w:rPr>
      </w:pPr>
    </w:p>
    <w:p w14:paraId="47FD5DD8" w14:textId="77777777" w:rsidR="004C5D0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E060E7E" w14:textId="77777777" w:rsidR="004C5D06" w:rsidRDefault="00000000">
      <w:pPr>
        <w:snapToGrid w:val="0"/>
      </w:pPr>
      <w:r>
        <w:rPr>
          <w:rFonts w:hint="eastAsia"/>
          <w:lang w:val="en-US" w:eastAsia="zh-CN"/>
        </w:rPr>
        <w:t xml:space="preserve">For the work item </w:t>
      </w:r>
      <w:r>
        <w:t>"</w:t>
      </w:r>
      <w:r>
        <w:rPr>
          <w:lang w:eastAsia="ja-JP"/>
        </w:rPr>
        <w:t>CT aspects</w:t>
      </w:r>
      <w:r>
        <w:rPr>
          <w:rFonts w:hint="eastAsia"/>
          <w:lang w:eastAsia="ja-JP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Next Generation Real Time Communication services</w:t>
      </w:r>
      <w:r>
        <w:t>"</w:t>
      </w:r>
      <w:r>
        <w:rPr>
          <w:rFonts w:hint="eastAsia"/>
          <w:lang w:val="en-US" w:eastAsia="zh-CN"/>
        </w:rPr>
        <w:t xml:space="preserve"> (NG_RTC), 3GPP TS 24.186 specifies </w:t>
      </w:r>
      <w:r>
        <w:t xml:space="preserve">the protocol details for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>enhancements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hint="eastAsia"/>
        </w:rPr>
        <w:t xml:space="preserve">IMS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ultimedia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elephony communication services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IMS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c</w:t>
      </w:r>
      <w:r>
        <w:t>hannel and AR communication</w:t>
      </w:r>
      <w:r>
        <w:rPr>
          <w:rFonts w:hint="eastAsia"/>
          <w:lang w:val="en-US" w:eastAsia="zh-CN"/>
        </w:rPr>
        <w:t>,</w:t>
      </w:r>
      <w:r>
        <w:t xml:space="preserve"> based on </w:t>
      </w:r>
      <w:r>
        <w:rPr>
          <w:rFonts w:hint="eastAsia"/>
          <w:lang w:eastAsia="zh-CN"/>
        </w:rPr>
        <w:t>stage 1</w:t>
      </w:r>
      <w:r>
        <w:t xml:space="preserve"> requirements </w:t>
      </w:r>
      <w:r>
        <w:rPr>
          <w:rFonts w:hint="eastAsia"/>
          <w:lang w:eastAsia="zh-CN"/>
        </w:rPr>
        <w:t>in</w:t>
      </w:r>
      <w:r>
        <w:t xml:space="preserve"> 3GPP TS 2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261 and </w:t>
      </w:r>
      <w:r>
        <w:rPr>
          <w:rFonts w:hint="eastAsia"/>
          <w:lang w:eastAsia="zh-CN"/>
        </w:rPr>
        <w:t>stage 2</w:t>
      </w:r>
      <w:r>
        <w:t xml:space="preserve"> requirements</w:t>
      </w:r>
      <w:r>
        <w:rPr>
          <w:rFonts w:hint="eastAsia"/>
          <w:lang w:eastAsia="zh-CN"/>
        </w:rPr>
        <w:t xml:space="preserve"> in 3GPP </w:t>
      </w:r>
      <w:r>
        <w:t>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228</w:t>
      </w:r>
      <w:r>
        <w:t>.</w:t>
      </w:r>
    </w:p>
    <w:p w14:paraId="2966EE9D" w14:textId="77777777" w:rsidR="004C5D0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CT:</w:t>
      </w:r>
    </w:p>
    <w:p w14:paraId="6CDCB3A8" w14:textId="77777777" w:rsidR="004C5D06" w:rsidRDefault="00000000">
      <w:p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This is the first presentation of TS 24.186 to CT Plenary.</w:t>
      </w:r>
    </w:p>
    <w:p w14:paraId="69E51DD4" w14:textId="77777777" w:rsidR="004C5D0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B63A24" w14:textId="77777777" w:rsidR="004C5D06" w:rsidRDefault="00000000">
      <w:p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Clauses on the interaction with supplementary services and abnormal cases need to be developed.</w:t>
      </w:r>
    </w:p>
    <w:p w14:paraId="0AE12EAE" w14:textId="77777777" w:rsidR="004C5D06" w:rsidRDefault="00000000">
      <w:p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Clauses related to UICC configuration need to be aligned to CT6.</w:t>
      </w:r>
    </w:p>
    <w:p w14:paraId="7BC87424" w14:textId="77777777" w:rsidR="004C5D0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1C8C5A" w14:textId="77777777" w:rsidR="004C5D06" w:rsidRDefault="00000000">
      <w:p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Whether a new IMS communication service identifier (ICSI) needs to be defined for IMS Multimedia Telephony communication service enhanced to support IMS data channel.</w:t>
      </w:r>
    </w:p>
    <w:p w14:paraId="66413B86" w14:textId="77777777" w:rsidR="004C5D06" w:rsidRDefault="004C5D06">
      <w:pPr>
        <w:tabs>
          <w:tab w:val="left" w:pos="3119"/>
        </w:tabs>
        <w:rPr>
          <w:b/>
          <w:sz w:val="24"/>
        </w:rPr>
      </w:pPr>
    </w:p>
    <w:p w14:paraId="6F9573EB" w14:textId="77777777" w:rsidR="004C5D06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538D0252" w14:textId="77777777" w:rsidR="004C5D06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39ED8AE" w14:textId="77777777" w:rsidR="004C5D06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FEB83B2" w14:textId="77777777" w:rsidR="004C5D06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4C5D0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16CF" w14:textId="77777777" w:rsidR="0021342C" w:rsidRDefault="0021342C">
      <w:pPr>
        <w:spacing w:after="0"/>
      </w:pPr>
      <w:r>
        <w:separator/>
      </w:r>
    </w:p>
  </w:endnote>
  <w:endnote w:type="continuationSeparator" w:id="0">
    <w:p w14:paraId="59F4C095" w14:textId="77777777" w:rsidR="0021342C" w:rsidRDefault="00213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A63CB" w14:textId="77777777" w:rsidR="0021342C" w:rsidRDefault="0021342C">
      <w:pPr>
        <w:spacing w:after="0"/>
      </w:pPr>
      <w:r>
        <w:separator/>
      </w:r>
    </w:p>
  </w:footnote>
  <w:footnote w:type="continuationSeparator" w:id="0">
    <w:p w14:paraId="4E0D9BD7" w14:textId="77777777" w:rsidR="0021342C" w:rsidRDefault="0021342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3431D"/>
    <w:rsid w:val="0004344B"/>
    <w:rsid w:val="000E6AAF"/>
    <w:rsid w:val="000F7ECB"/>
    <w:rsid w:val="00201520"/>
    <w:rsid w:val="0021342C"/>
    <w:rsid w:val="00222D66"/>
    <w:rsid w:val="002B09A1"/>
    <w:rsid w:val="003105A0"/>
    <w:rsid w:val="003F0E48"/>
    <w:rsid w:val="00447223"/>
    <w:rsid w:val="0045428D"/>
    <w:rsid w:val="004C5D06"/>
    <w:rsid w:val="004D14AC"/>
    <w:rsid w:val="004F014E"/>
    <w:rsid w:val="005B4293"/>
    <w:rsid w:val="0064132F"/>
    <w:rsid w:val="00724851"/>
    <w:rsid w:val="00775B32"/>
    <w:rsid w:val="009F49B6"/>
    <w:rsid w:val="00B96EBE"/>
    <w:rsid w:val="00C52B50"/>
    <w:rsid w:val="00CC358C"/>
    <w:rsid w:val="00D31078"/>
    <w:rsid w:val="00DC278D"/>
    <w:rsid w:val="00DF60B3"/>
    <w:rsid w:val="00F62C53"/>
    <w:rsid w:val="00F64A61"/>
    <w:rsid w:val="00FC3305"/>
    <w:rsid w:val="01014CDF"/>
    <w:rsid w:val="097D5E60"/>
    <w:rsid w:val="5EC5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99FDC"/>
  <w15:docId w15:val="{FE11D2AF-3939-4454-814A-631A2748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paragraph" w:customStyle="1" w:styleId="Revision1">
    <w:name w:val="Revision1"/>
    <w:hidden/>
    <w:uiPriority w:val="99"/>
    <w:semiHidden/>
    <w:qFormat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5</cp:revision>
  <dcterms:created xsi:type="dcterms:W3CDTF">2023-11-22T02:26:00Z</dcterms:created>
  <dcterms:modified xsi:type="dcterms:W3CDTF">2023-11-28T18:30:00Z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A08841E6556E46848335D4E7C58BC7DC</vt:lpwstr>
  </property>
</Properties>
</file>